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  <w:r>
        <w:t>Mijn naam is André Busschers 62 jaar en geboren en getogen Haaksbergenaar.</w:t>
      </w:r>
    </w:p>
    <w:p w:rsidR="000450B7" w:rsidRDefault="000450B7" w:rsidP="000450B7">
      <w:pPr>
        <w:pStyle w:val="Tekstzonderopmaak"/>
      </w:pPr>
      <w:r>
        <w:t>Ben getrouwd met Luus en vader van 2 dochters en 2 zoons en inmiddels trotse grootvader van 2 kleinkinderen.</w:t>
      </w: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  <w:r>
        <w:t xml:space="preserve">Ben sinds 1 april 2015 met </w:t>
      </w:r>
      <w:r>
        <w:t>prepensioen</w:t>
      </w:r>
      <w:r>
        <w:t xml:space="preserve"> na mijn gehele arbeidzame leven bij Twentsche Kabelfabriek (TKF) te hebben gewerkt, de laatste 20 jaar als hoofd-inkoop.</w:t>
      </w: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  <w:r>
        <w:t>Naast tuinieren is voetbal altijd een grote hobby van mij geweest. Bij HSC 21 train en begeleid ik nog een F team.</w:t>
      </w: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  <w:r>
        <w:t>Vind het leuk en uitdagend om maatschappelijk nog wat te betekenen voor Haaksbergen tijdens mijn pensioentijd.</w:t>
      </w: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</w:pPr>
      <w:r>
        <w:t>Zal velen van U ongetwijfeld de komende maanden ontmoeten.</w:t>
      </w:r>
    </w:p>
    <w:p w:rsidR="000450B7" w:rsidRDefault="000450B7" w:rsidP="000450B7">
      <w:pPr>
        <w:pStyle w:val="Tekstzonderopmaak"/>
      </w:pPr>
    </w:p>
    <w:p w:rsidR="000450B7" w:rsidRDefault="000450B7" w:rsidP="000450B7">
      <w:pPr>
        <w:pStyle w:val="Tekstzonderopmaak"/>
        <w:rPr>
          <w:noProof/>
          <w:lang w:eastAsia="nl-NL"/>
        </w:rPr>
      </w:pPr>
    </w:p>
    <w:p w:rsidR="000450B7" w:rsidRDefault="000450B7" w:rsidP="000450B7">
      <w:pPr>
        <w:pStyle w:val="Tekstzonderopmaak"/>
      </w:pPr>
      <w:r>
        <w:t>Groet,</w:t>
      </w:r>
    </w:p>
    <w:p w:rsidR="000450B7" w:rsidRDefault="000450B7" w:rsidP="000450B7">
      <w:pPr>
        <w:pStyle w:val="Tekstzonderopmaak"/>
      </w:pPr>
      <w:r>
        <w:t>André Busschers,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0B7" w:rsidRDefault="000450B7" w:rsidP="000450B7">
      <w:pPr>
        <w:pStyle w:val="Tekstzonderopmaak"/>
      </w:pPr>
      <w:proofErr w:type="spellStart"/>
      <w:r>
        <w:t>Goorsestraat</w:t>
      </w:r>
      <w:proofErr w:type="spellEnd"/>
      <w:r>
        <w:t xml:space="preserve"> 49,</w:t>
      </w:r>
      <w:r w:rsidRPr="000450B7">
        <w:rPr>
          <w:noProof/>
          <w:lang w:eastAsia="nl-NL"/>
        </w:rPr>
        <w:t xml:space="preserve"> </w:t>
      </w:r>
    </w:p>
    <w:p w:rsidR="000450B7" w:rsidRDefault="000450B7" w:rsidP="000450B7">
      <w:pPr>
        <w:pStyle w:val="Tekstzonderopmaak"/>
      </w:pPr>
      <w:r>
        <w:t>7482 CB  Haaksbergen.</w:t>
      </w:r>
    </w:p>
    <w:p w:rsidR="000450B7" w:rsidRDefault="000450B7" w:rsidP="000450B7">
      <w:pPr>
        <w:pStyle w:val="Tekstzonderopmaak"/>
      </w:pPr>
    </w:p>
    <w:p w:rsidR="00474C9E" w:rsidRDefault="000450B7">
      <w:r>
        <w:rPr>
          <w:noProof/>
          <w:lang w:eastAsia="nl-NL"/>
        </w:rPr>
        <w:drawing>
          <wp:inline distT="0" distB="0" distL="0" distR="0" wp14:anchorId="00CFF3D9" wp14:editId="44CA6DA0">
            <wp:extent cx="1619250" cy="2167362"/>
            <wp:effectExtent l="0" t="0" r="0" b="4445"/>
            <wp:docPr id="2" name="Afbeelding 2" descr="C:\Users\Gebruiker1\Pictures\2012-07-24 pasfoto mika wesseling\andre buss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1\Pictures\2012-07-24 pasfoto mika wesseling\andre bussch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97" cy="21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7"/>
    <w:rsid w:val="000450B7"/>
    <w:rsid w:val="004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450B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450B7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450B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450B7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Gebruiker1</dc:creator>
  <cp:lastModifiedBy>Gebruiker1</cp:lastModifiedBy>
  <cp:revision>1</cp:revision>
  <dcterms:created xsi:type="dcterms:W3CDTF">2015-07-01T13:01:00Z</dcterms:created>
  <dcterms:modified xsi:type="dcterms:W3CDTF">2015-07-01T13:11:00Z</dcterms:modified>
</cp:coreProperties>
</file>